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Лопатина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Утверждаю                                                      Согласовано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5750F">
        <w:rPr>
          <w:rFonts w:ascii="Times New Roman" w:hAnsi="Times New Roman" w:cs="Times New Roman"/>
        </w:rPr>
        <w:t xml:space="preserve">    Рассмотрено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директор                                              заместитель директора  по УВР     </w:t>
      </w:r>
      <w:r>
        <w:rPr>
          <w:rFonts w:ascii="Times New Roman" w:hAnsi="Times New Roman" w:cs="Times New Roman"/>
        </w:rPr>
        <w:t xml:space="preserve">                   </w:t>
      </w:r>
      <w:r w:rsidRPr="00E5750F">
        <w:rPr>
          <w:rFonts w:ascii="Times New Roman" w:hAnsi="Times New Roman" w:cs="Times New Roman"/>
        </w:rPr>
        <w:t>руководитель МО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_____ Т.Е. Давыдова                         ______ А.Е. Петруш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5750F">
        <w:rPr>
          <w:rFonts w:ascii="Times New Roman" w:hAnsi="Times New Roman" w:cs="Times New Roman"/>
        </w:rPr>
        <w:t xml:space="preserve"> _______ </w:t>
      </w:r>
      <w:proofErr w:type="spellStart"/>
      <w:r w:rsidRPr="00E5750F">
        <w:rPr>
          <w:rFonts w:ascii="Times New Roman" w:hAnsi="Times New Roman" w:cs="Times New Roman"/>
        </w:rPr>
        <w:t>Ю.И.Какулина</w:t>
      </w:r>
      <w:proofErr w:type="spell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Приказ №71 </w:t>
      </w:r>
      <w:proofErr w:type="gramStart"/>
      <w:r w:rsidRPr="00E5750F">
        <w:rPr>
          <w:rFonts w:ascii="Times New Roman" w:hAnsi="Times New Roman" w:cs="Times New Roman"/>
        </w:rPr>
        <w:t>от</w:t>
      </w:r>
      <w:proofErr w:type="gramEnd"/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«_31__» августа 2017 г.                            «__30_» августа 2017 г.                      </w:t>
      </w:r>
      <w:r>
        <w:rPr>
          <w:rFonts w:ascii="Times New Roman" w:hAnsi="Times New Roman" w:cs="Times New Roman"/>
        </w:rPr>
        <w:t xml:space="preserve">                </w:t>
      </w:r>
      <w:r w:rsidRPr="00E5750F">
        <w:rPr>
          <w:rFonts w:ascii="Times New Roman" w:hAnsi="Times New Roman" w:cs="Times New Roman"/>
        </w:rPr>
        <w:t xml:space="preserve"> протокол №1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575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«_29_» августа 2017 г.   </w:t>
      </w: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E5750F" w:rsidRPr="00E5750F" w:rsidRDefault="00FC20E9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750F" w:rsidRPr="00E575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E5750F" w:rsidRPr="00E5750F" w:rsidRDefault="00E5750F" w:rsidP="00E5750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- 2017</w:t>
      </w:r>
    </w:p>
    <w:p w:rsidR="00C343C6" w:rsidRDefault="00E5750F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  <w:r w:rsidRPr="00E5750F">
        <w:rPr>
          <w:b/>
          <w:sz w:val="28"/>
          <w:szCs w:val="28"/>
        </w:rPr>
        <w:lastRenderedPageBreak/>
        <w:t xml:space="preserve">   </w:t>
      </w:r>
    </w:p>
    <w:p w:rsidR="00E5750F" w:rsidRPr="00E5750F" w:rsidRDefault="00076EDE" w:rsidP="00E5750F">
      <w:pPr>
        <w:pStyle w:val="2"/>
        <w:spacing w:line="240" w:lineRule="auto"/>
        <w:ind w:left="-567"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5750F" w:rsidRPr="00E5750F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E5750F" w:rsidRPr="00E5750F">
        <w:rPr>
          <w:b/>
          <w:sz w:val="28"/>
          <w:szCs w:val="28"/>
        </w:rPr>
        <w:t xml:space="preserve"> изучения учебного предмета «Технология»</w:t>
      </w:r>
    </w:p>
    <w:p w:rsidR="00E5750F" w:rsidRPr="00E5750F" w:rsidRDefault="00E5750F" w:rsidP="00E5750F">
      <w:pPr>
        <w:pStyle w:val="2"/>
        <w:spacing w:line="240" w:lineRule="auto"/>
        <w:ind w:left="-567" w:right="20" w:firstLine="851"/>
        <w:rPr>
          <w:sz w:val="28"/>
          <w:szCs w:val="28"/>
        </w:rPr>
      </w:pPr>
      <w:r w:rsidRPr="00E5750F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E5750F" w:rsidRPr="00E5750F" w:rsidRDefault="00E5750F" w:rsidP="00E5750F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востребованности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на рынке труда.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результатам, предметным  и требования индивидуализации обучения.</w:t>
      </w:r>
    </w:p>
    <w:p w:rsidR="00C343C6" w:rsidRDefault="00C343C6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6. Планирование образовательной и профессиональной карьеры. </w:t>
      </w:r>
    </w:p>
    <w:p w:rsidR="00C343C6" w:rsidRDefault="00C343C6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43C6" w:rsidRDefault="00C343C6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8. Бережное отношение к природным и хозяйственным ресурсам.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9. Готовность к рациональному ведению домашнего хозяйства.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C343C6" w:rsidRDefault="00C343C6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5750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1. Планирование процесса познавательной деятельности.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E5750F" w:rsidRPr="00E5750F" w:rsidRDefault="00E5750F" w:rsidP="00E5750F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11. Согласование и координация совместной познавательно-трудовой деятельности с другими ее участниками.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 12. Объективная оценка своего вклада в решение общих задач коллектива.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16. Соблюдение безопасных приемов познавательно-трудовой деятельности и созидательного труда.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познавательной сфере: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E5750F" w:rsidRPr="00E5750F" w:rsidRDefault="00E5750F" w:rsidP="00E5750F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трудовой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планирование технологического процесса и процесса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с учетом требований эргономики и научной организации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3) подбор материалов с учетом характера объекта труда и технологии;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6) анализ, разработка и/или реализация прикладных проектов, предполагающих: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10) разработка плана продвижения продукта;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18) заготовка продуктов для длительного хранения с максимальным сохранением их пищевой ценности;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19) соблюдение безопасных приемов труда, правил пожарной безопасности, санитарии и гигиены;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20) соблюдение трудовой и технологической дисциплины;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21) выбор и использование кодов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24) документирование результатов труда и проектной деятельности;</w:t>
      </w:r>
    </w:p>
    <w:p w:rsidR="00E5750F" w:rsidRPr="00E5750F" w:rsidRDefault="00E5750F" w:rsidP="00E5750F">
      <w:pPr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    25) расчёт себестоимости продукта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мотивационной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выраженная готовность к труду в сфере материального производства;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5) осознание ответственности за качество результатов труда;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 эстетической сфере: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моделирование художественного оформления объекта труда;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способность выбрать свой стиль одежды с учетом особенности своей фигуры;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эстетическое оформление рабочего места и рабочей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развитие пространственного художественного воображения;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12) понимание роли света в образовании формы и цвета;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13) решение художественного образа средствами фактуры материалов;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14) использование природных элементов в создании орнаментов, художественных образов моделей;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16) применение методов художественного проектирования одежды;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17) художественное оформление кулинарных блюд и сервировка стола;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18) соблюдение правил этикета.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умение быть лидером и рядовым членом коллектива;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3) выбор знаковых систем и сре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способность к коллективному решению творческих задач;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7) способность прийти на помощь товарищу;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8) способность бесконфликтного общения в коллективе.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физиолого-психологической сфере: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4) развитие глазомера;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5) развитие осязания, вкуса, обоняния.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E5750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5750F">
        <w:rPr>
          <w:rFonts w:ascii="Times New Roman" w:hAnsi="Times New Roman" w:cs="Times New Roman"/>
          <w:sz w:val="28"/>
          <w:szCs w:val="28"/>
        </w:rPr>
        <w:t xml:space="preserve"> данной программе обучающиеся должны овладеть: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5750F" w:rsidRPr="00E5750F" w:rsidRDefault="00E5750F" w:rsidP="00E5750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6B3F1C" w:rsidRDefault="00E5750F" w:rsidP="00E5750F">
      <w:pPr>
        <w:widowControl w:val="0"/>
        <w:numPr>
          <w:ilvl w:val="0"/>
          <w:numId w:val="26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6B3F1C" w:rsidRDefault="006B3F1C" w:rsidP="006B3F1C">
      <w:pPr>
        <w:rPr>
          <w:rFonts w:ascii="Times New Roman" w:hAnsi="Times New Roman" w:cs="Times New Roman"/>
          <w:sz w:val="28"/>
          <w:szCs w:val="28"/>
        </w:rPr>
      </w:pP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Результаты, заявленные образовательной программой «Технология»</w:t>
      </w:r>
    </w:p>
    <w:p w:rsidR="00E5750F" w:rsidRPr="00E5750F" w:rsidRDefault="00E5750F" w:rsidP="006B3F1C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по разделам  содержания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sz w:val="28"/>
          <w:szCs w:val="28"/>
        </w:rPr>
        <w:t>Основы производства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отличать природный  (нерукотворный) мир от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рукотворного</w:t>
      </w:r>
      <w:proofErr w:type="gramEnd"/>
      <w:r w:rsidRPr="00E575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», «потребность», «производство», «труд»,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«средства труда», «предмет труда»,  «сырье», «полуфабрикат» и адекватно пользуется этими понятиями;</w:t>
      </w:r>
      <w:proofErr w:type="gramEnd"/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и различать потребности людей и способы их удовлетворения;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рациональный перечень потребительских благ для современного человека;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сравнивать  и характеризовать различные  транспортные средства;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конструировать модели транспортных средств по заданному прототипу;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приводить произвольные примеры автоматизации в деятельности представителей различных профессий;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сохранение информации в формах описания, схемы, эскиза, фотографии; </w:t>
      </w:r>
    </w:p>
    <w:p w:rsidR="00E5750F" w:rsidRPr="00E5750F" w:rsidRDefault="00E5750F" w:rsidP="00E5750F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подготавливать иллюстрированные рефераты  и коллажи по темам раздела.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>: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изучать потребности ближайшего социального </w:t>
      </w:r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окружения</w:t>
      </w:r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основе самостоятельно разработанной программы и доступных средств сбора информации;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проводить испытания, анализа, модернизации модели;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5750F" w:rsidRPr="00E5750F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E5750F" w:rsidRPr="006B3F1C" w:rsidRDefault="00E5750F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дств в р</w:t>
      </w:r>
      <w:proofErr w:type="gramEnd"/>
      <w:r w:rsidRPr="006B3F1C">
        <w:rPr>
          <w:rFonts w:ascii="Times New Roman" w:hAnsi="Times New Roman" w:cs="Times New Roman"/>
          <w:i/>
          <w:color w:val="auto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B3F1C" w:rsidRPr="006B3F1C" w:rsidRDefault="006B3F1C" w:rsidP="00E5750F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2. Общая технология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определять понятия «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>» и « технология»;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приводить примеры влияния технологии на общество и общества на технологию;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E5750F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ресурсов, свойствами продуктов современных производственных технологий и мерой их технологической чистоты;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соблюдать технологическую дисциплину в процессе изготовления субъективно нового продукта;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E5750F" w:rsidRPr="00E5750F" w:rsidRDefault="00E5750F" w:rsidP="00E5750F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5750F" w:rsidRPr="00E5750F" w:rsidRDefault="00E5750F" w:rsidP="00E5750F">
      <w:pPr>
        <w:numPr>
          <w:ilvl w:val="0"/>
          <w:numId w:val="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6B3F1C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3. Техника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обзоры техники по отдельным отраслям и видам;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модели рабочих органов техники;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управлять моделями роботизированных устройств;</w:t>
      </w:r>
    </w:p>
    <w:p w:rsidR="00E5750F" w:rsidRPr="00E5750F" w:rsidRDefault="00E5750F" w:rsidP="00E5750F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сборку из деталей конструктора роботизированных устройств. </w:t>
      </w:r>
    </w:p>
    <w:p w:rsidR="00E5750F" w:rsidRPr="00E5750F" w:rsidRDefault="00E5750F" w:rsidP="00E5750F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проводить испытание, анализ и модернизацию модели;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E5750F" w:rsidRPr="00E5750F" w:rsidRDefault="00E5750F" w:rsidP="00E5750F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E5750F" w:rsidRPr="00E5750F" w:rsidRDefault="00E5750F" w:rsidP="00E5750F">
      <w:pPr>
        <w:numPr>
          <w:ilvl w:val="0"/>
          <w:numId w:val="17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4. Технологии получения, обработки, преобразования и использования материалов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выбирать объекты труда в зависимости от потребностей людей, наличия материалов и  оборудования;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и создавать технические рисунки, чертежи, технологические карты;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приёмы работы ручным инструментом и   станочным   оборудованием;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изготовление деталей, сборку и отделку изделий из древесины по рисункам, эскизам и чертежам;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распознавать металлы, сплавы и искусственные материалы;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разметку заготовок;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изготовлять изделия в соответствии с разработанным проектом;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осуществлять инструментальный контроль качества изготовленного изделия (детали);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описывать технологическое решение с помощью текста, рисунков, графического изображения; </w:t>
      </w:r>
    </w:p>
    <w:p w:rsidR="00E5750F" w:rsidRPr="00E5750F" w:rsidRDefault="00E5750F" w:rsidP="00E5750F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sz w:val="28"/>
          <w:szCs w:val="28"/>
        </w:rPr>
        <w:t xml:space="preserve">определять назначение и особенности 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 различных швейных изделий;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различать о</w:t>
      </w:r>
      <w:r w:rsidRPr="00E5750F">
        <w:rPr>
          <w:rFonts w:ascii="Times New Roman" w:hAnsi="Times New Roman" w:cs="Times New Roman"/>
          <w:spacing w:val="2"/>
          <w:sz w:val="28"/>
          <w:szCs w:val="28"/>
        </w:rPr>
        <w:t xml:space="preserve">сновные стили в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одежде и современные направления моды;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 отличать виды традицион</w:t>
      </w:r>
      <w:r w:rsidRPr="00E5750F">
        <w:rPr>
          <w:rFonts w:ascii="Times New Roman" w:hAnsi="Times New Roman" w:cs="Times New Roman"/>
          <w:spacing w:val="-3"/>
          <w:sz w:val="28"/>
          <w:szCs w:val="28"/>
        </w:rPr>
        <w:t>ных народных промыслов;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1"/>
          <w:sz w:val="28"/>
          <w:szCs w:val="28"/>
        </w:rPr>
        <w:t>выбирать вид ткани для определенных типов швейных изде</w:t>
      </w: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снимать мерки с фигуры человека;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>строить чертежи про</w:t>
      </w:r>
      <w:r w:rsidRPr="00E5750F">
        <w:rPr>
          <w:rFonts w:ascii="Times New Roman" w:hAnsi="Times New Roman" w:cs="Times New Roman"/>
          <w:spacing w:val="-2"/>
          <w:sz w:val="28"/>
          <w:szCs w:val="28"/>
        </w:rPr>
        <w:t xml:space="preserve">стых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подготавливать швейную машину к работе;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pacing w:val="-1"/>
          <w:sz w:val="28"/>
          <w:szCs w:val="28"/>
        </w:rPr>
        <w:t xml:space="preserve">выполнять технологические операции по изготовлению швейных изделий; 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проводить влажно-тепловую обработку;</w:t>
      </w:r>
    </w:p>
    <w:p w:rsidR="00E5750F" w:rsidRPr="00E5750F" w:rsidRDefault="00E5750F" w:rsidP="00E5750F">
      <w:pPr>
        <w:numPr>
          <w:ilvl w:val="0"/>
          <w:numId w:val="8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E5750F">
        <w:rPr>
          <w:rFonts w:ascii="Times New Roman" w:hAnsi="Times New Roman" w:cs="Times New Roman"/>
          <w:spacing w:val="1"/>
          <w:sz w:val="28"/>
          <w:szCs w:val="28"/>
        </w:rPr>
        <w:t xml:space="preserve">художественное оформление швейных изделий.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i/>
          <w:sz w:val="28"/>
          <w:szCs w:val="28"/>
        </w:rPr>
        <w:t>определять способа графического отображения объектов труда;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выполнять чертежи и эскизы с использованием средств компьютерной поддержки;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lastRenderedPageBreak/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proofErr w:type="gramStart"/>
      <w:r w:rsidRPr="00E5750F">
        <w:rPr>
          <w:rFonts w:ascii="Times New Roman" w:hAnsi="Times New Roman" w:cs="Times New Roman"/>
          <w:i/>
          <w:sz w:val="28"/>
          <w:szCs w:val="28"/>
        </w:rPr>
        <w:t>несложное</w:t>
      </w:r>
      <w:proofErr w:type="gramEnd"/>
      <w:r w:rsidRPr="00E5750F">
        <w:rPr>
          <w:rFonts w:ascii="Times New Roman" w:hAnsi="Times New Roman" w:cs="Times New Roman"/>
          <w:i/>
          <w:sz w:val="28"/>
          <w:szCs w:val="28"/>
        </w:rPr>
        <w:t xml:space="preserve"> моделирования швейных изделий;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и создавать швейные изделия на основе собственной модели;</w:t>
      </w:r>
    </w:p>
    <w:p w:rsidR="00E5750F" w:rsidRPr="00E5750F" w:rsidRDefault="00E5750F" w:rsidP="00E5750F">
      <w:pPr>
        <w:numPr>
          <w:ilvl w:val="0"/>
          <w:numId w:val="9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5. Технологии обработки пищевых продуктов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питания адекватный ситуации;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обрабатывать пищевые продукты способами, сохраняющими их пищевую ценность;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 xml:space="preserve">реализовывать санитарно-гигиенические требования применительно 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к технологиям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>использовать различные виды  доступного оборудова</w:t>
      </w:r>
      <w:r w:rsidRPr="00E5750F">
        <w:rPr>
          <w:rFonts w:ascii="Times New Roman" w:hAnsi="Times New Roman" w:cs="Times New Roman"/>
          <w:color w:val="auto"/>
          <w:spacing w:val="8"/>
          <w:sz w:val="28"/>
          <w:szCs w:val="28"/>
        </w:rPr>
        <w:t>ния в технологиях обработки пищевых продуктов;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определ</w:t>
      </w:r>
      <w:r w:rsidRPr="00E5750F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ять доброкачественность пищевых продуктов по внешним 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признакам;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составлять меню;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выпол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нять механическую и тепловую обработку пищевых продук</w:t>
      </w: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тов;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7"/>
          <w:sz w:val="28"/>
          <w:szCs w:val="28"/>
        </w:rPr>
        <w:t>соблюдать правила хранения пищевых продуктов, полу</w:t>
      </w:r>
      <w:r w:rsidRPr="00E5750F">
        <w:rPr>
          <w:rFonts w:ascii="Times New Roman" w:hAnsi="Times New Roman" w:cs="Times New Roman"/>
          <w:color w:val="auto"/>
          <w:spacing w:val="6"/>
          <w:sz w:val="28"/>
          <w:szCs w:val="28"/>
        </w:rPr>
        <w:t>фабрикатов и готовых блюд; заготавливать впрок овощи и ф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рукты;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оказывать первую помощь при порезах,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ожогах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и</w:t>
      </w:r>
      <w:r w:rsidRPr="00E5750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пищевых отравлениях</w:t>
      </w:r>
      <w:r w:rsidRPr="00E5750F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продукты питания лабораторным способом;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оптимизировать временя и энергетические затраты при приготовлении различных блюд;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индивидуальный режим питания;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приготовление блюд национальной кухни;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сервировать стол, эстетически оформлять блюда.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6. Технологии получения, преобразования и использования энергии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модификацию заданной электрической цепи в соответствии с поставленной задачей;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выявлять пути экономии электроэнергии в быту; 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пользоваться электронагревательными приборами: электроплитой, утюгом, </w:t>
      </w:r>
      <w:proofErr w:type="spellStart"/>
      <w:r w:rsidRPr="00E5750F">
        <w:rPr>
          <w:rFonts w:ascii="Times New Roman" w:hAnsi="Times New Roman" w:cs="Times New Roman"/>
          <w:sz w:val="28"/>
          <w:szCs w:val="28"/>
        </w:rPr>
        <w:t>СВЧ-печью</w:t>
      </w:r>
      <w:proofErr w:type="spellEnd"/>
      <w:r w:rsidRPr="00E5750F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выполнять правила безопасного пользования бытовыми электроприборами;</w:t>
      </w:r>
    </w:p>
    <w:p w:rsidR="00E5750F" w:rsidRPr="00E5750F" w:rsidRDefault="00E5750F" w:rsidP="00E5750F">
      <w:pPr>
        <w:numPr>
          <w:ilvl w:val="0"/>
          <w:numId w:val="1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читать электрические схемы;</w:t>
      </w:r>
    </w:p>
    <w:p w:rsidR="00E5750F" w:rsidRPr="00E5750F" w:rsidRDefault="00E5750F" w:rsidP="00E5750F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E5750F" w:rsidRPr="00E5750F" w:rsidRDefault="00E5750F" w:rsidP="00E5750F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осуществлять оценку качества сборки, надёжности изделия и удобства его использования;</w:t>
      </w:r>
    </w:p>
    <w:p w:rsidR="00E5750F" w:rsidRPr="00E5750F" w:rsidRDefault="00E5750F" w:rsidP="00E5750F">
      <w:pPr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i/>
          <w:sz w:val="28"/>
          <w:szCs w:val="28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7. Технологии получения, обработки и использования информации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технологии получения, представления, преобразования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>и использования информации из различных источников;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отбирать и анализировать различные виды информации;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и сравнивать  скорость и качество восприятия информации различными органами чувств;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изготовлять информационный продукт по заданному алгоритму в заданной оболочке;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встраивать созданный информационный продукт в заданную оболочку;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сохранение информации в формах описания, схемах, эскизах, фотографиях;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представлять информацию вербальным и невербальным средствами;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E5750F" w:rsidRPr="00E5750F" w:rsidRDefault="00E5750F" w:rsidP="00E5750F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поиск, извлечение, структурирование и обработку информации;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изготовлять информационный продукт по заданному алгоритму;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создавать информационный продукт и его встраивать в заданную оболочку;</w:t>
      </w:r>
    </w:p>
    <w:p w:rsidR="00E5750F" w:rsidRPr="00E5750F" w:rsidRDefault="00E5750F" w:rsidP="00E5750F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осуществлять компьютерное моделирование / проведение виртуального эксперимента.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8. Технологии растениеводства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виды и сорта сельскохозяйственных культур;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чистоту, всхожесть, класс и посевную годность семян;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рассчитывать нормы высева семян;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различные способы воспроизводства плодородия почвы; 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график </w:t>
      </w:r>
      <w:proofErr w:type="spellStart"/>
      <w:r w:rsidRPr="00E5750F">
        <w:rPr>
          <w:rFonts w:ascii="Times New Roman" w:hAnsi="Times New Roman" w:cs="Times New Roman"/>
          <w:color w:val="auto"/>
          <w:sz w:val="28"/>
          <w:szCs w:val="28"/>
        </w:rPr>
        <w:t>агротехнологических</w:t>
      </w:r>
      <w:proofErr w:type="spellEnd"/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приёмов ухода за культурными растениями;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различные способы хранения овощей и фруктов;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основные виды дикорастущих растений, используемых человеком;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соблюдать технологию заготовки сырья дикорастущих растений на примере растений своего региона;</w:t>
      </w:r>
    </w:p>
    <w:p w:rsidR="00E5750F" w:rsidRPr="00E5750F" w:rsidRDefault="00E5750F" w:rsidP="00E5750F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излагать и доносить до аудитории информацию, подготовленную в виде докладов и рефератов.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24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агротехнологий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определять  виды удобрений и способы их применения;</w:t>
      </w:r>
    </w:p>
    <w:p w:rsidR="00E5750F" w:rsidRPr="00E5750F" w:rsidRDefault="00E5750F" w:rsidP="00E5750F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фенологические наблюдения за комнатными растениями;</w:t>
      </w:r>
    </w:p>
    <w:p w:rsidR="00E5750F" w:rsidRPr="00E5750F" w:rsidRDefault="00E5750F" w:rsidP="00E5750F">
      <w:pPr>
        <w:pStyle w:val="a5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E5750F" w:rsidRPr="00E5750F" w:rsidRDefault="00E5750F" w:rsidP="00E5750F">
      <w:pPr>
        <w:pStyle w:val="11"/>
        <w:numPr>
          <w:ilvl w:val="0"/>
          <w:numId w:val="21"/>
        </w:numPr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  <w:r w:rsidRPr="00E5750F">
        <w:rPr>
          <w:i/>
          <w:sz w:val="28"/>
          <w:szCs w:val="28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9. Технологии животноводства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и оценку качества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рацион для домашних животных в семье, организацию их кормления;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составлять технологические схемы производства продукции животноводства;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собирать информацию и описывать работу по улучшению пород  кошек, собак в  клубах;</w:t>
      </w:r>
    </w:p>
    <w:p w:rsidR="00E5750F" w:rsidRPr="00E5750F" w:rsidRDefault="00E5750F" w:rsidP="00E5750F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исследовать проблемы бездомных животных как проблему своего микрорайона.</w:t>
      </w:r>
    </w:p>
    <w:p w:rsidR="00E5750F" w:rsidRPr="00E5750F" w:rsidRDefault="00E5750F" w:rsidP="00E5750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</w:p>
    <w:p w:rsidR="00E5750F" w:rsidRPr="00E5750F" w:rsidRDefault="00E5750F" w:rsidP="006B3F1C">
      <w:pPr>
        <w:pStyle w:val="11"/>
        <w:shd w:val="clear" w:color="auto" w:fill="auto"/>
        <w:spacing w:line="240" w:lineRule="auto"/>
        <w:ind w:left="-567" w:firstLine="851"/>
        <w:rPr>
          <w:b/>
          <w:i/>
          <w:sz w:val="28"/>
          <w:szCs w:val="28"/>
        </w:rPr>
      </w:pPr>
      <w:r w:rsidRPr="00E5750F">
        <w:rPr>
          <w:b/>
          <w:sz w:val="28"/>
          <w:szCs w:val="28"/>
        </w:rPr>
        <w:t>Раздел 10. Социально-экономические технологии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 w:rsidRPr="00E5750F">
        <w:rPr>
          <w:rFonts w:ascii="Times New Roman" w:hAnsi="Times New Roman" w:cs="Times New Roman"/>
          <w:b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E5750F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веке;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называть виды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применять методы и средства получения информации в процессе социальных технологий;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характеризовать профессии, связанные с реализацией социальных технологий</w:t>
      </w:r>
      <w:r w:rsidRPr="00E5750F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оценивать для себя ситуацию на региональном рынке труда, называет тенденции ее развития;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понятия  «рыночная экономика», «рынок», «спрос», «цена», «маркетинг», «менеджмент»</w:t>
      </w:r>
      <w:r w:rsidRPr="00E5750F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E5750F" w:rsidRPr="00E5750F" w:rsidRDefault="00E5750F" w:rsidP="00E5750F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определять потребительную и меновую стоимость товара.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составлять и обосновывать  перечень личных потребностей,  и их </w:t>
      </w: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иерархическое построение;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технологии общения при конфликтных ситуациях;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разрабатывать сценарии проведения семейных и общественных мероприятий.</w:t>
      </w:r>
    </w:p>
    <w:p w:rsidR="00E5750F" w:rsidRPr="00E5750F" w:rsidRDefault="00E5750F" w:rsidP="00E5750F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ориентироваться в бизнес-плане, </w:t>
      </w:r>
      <w:proofErr w:type="spellStart"/>
      <w:proofErr w:type="gram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бизнес-проекте</w:t>
      </w:r>
      <w:proofErr w:type="spellEnd"/>
      <w:proofErr w:type="gram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sz w:val="28"/>
          <w:szCs w:val="28"/>
        </w:rPr>
        <w:t>Раздел 11. Методы и средства творческой исследовательской и проектной деятельности</w:t>
      </w:r>
      <w:r w:rsidRPr="00E5750F">
        <w:rPr>
          <w:rFonts w:ascii="Times New Roman" w:hAnsi="Times New Roman" w:cs="Times New Roman"/>
          <w:sz w:val="28"/>
          <w:szCs w:val="28"/>
        </w:rPr>
        <w:t>.</w:t>
      </w:r>
      <w:r w:rsidRPr="00E5750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>планировать и выполнять учебные технологические проекты: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 - выявлять и формулировать проблему;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обосновывать цель проекта, конструкцию изделия, сущность итогового продукта или желаемого результата;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планировать этапы выполнения работ;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составлять технологическую карту изготовления изделия;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выбирать средства реализации замысла;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осуществлять технологический процесс;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 xml:space="preserve">- контролировать ход и результаты выполнения проекта; </w:t>
      </w:r>
    </w:p>
    <w:p w:rsidR="00E5750F" w:rsidRPr="00E5750F" w:rsidRDefault="00E5750F" w:rsidP="00E5750F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представлять результаты выполненного проекта: 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пользоваться основными видами проектной документации;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готовить пояснительную записку к проекту;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50F">
        <w:rPr>
          <w:rFonts w:ascii="Times New Roman" w:hAnsi="Times New Roman" w:cs="Times New Roman"/>
          <w:sz w:val="28"/>
          <w:szCs w:val="28"/>
        </w:rPr>
        <w:t>- оформлять проектные материалы; представлять проект к защите.</w:t>
      </w:r>
    </w:p>
    <w:p w:rsidR="00E5750F" w:rsidRPr="00E5750F" w:rsidRDefault="00E5750F" w:rsidP="00E5750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F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</w:t>
      </w:r>
      <w:r w:rsidRPr="00E5750F">
        <w:rPr>
          <w:rFonts w:ascii="Times New Roman" w:hAnsi="Times New Roman" w:cs="Times New Roman"/>
          <w:i/>
          <w:sz w:val="28"/>
          <w:szCs w:val="28"/>
        </w:rPr>
        <w:t>: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выявлять и формулировать проблему, требующую технологического решения;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технологизировать</w:t>
      </w:r>
      <w:proofErr w:type="spellEnd"/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5750F" w:rsidRPr="00E5750F" w:rsidRDefault="00E5750F" w:rsidP="00E5750F">
      <w:pPr>
        <w:pStyle w:val="a5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750F">
        <w:rPr>
          <w:rFonts w:ascii="Times New Roman" w:hAnsi="Times New Roman" w:cs="Times New Roman"/>
          <w:i/>
          <w:color w:val="auto"/>
          <w:sz w:val="28"/>
          <w:szCs w:val="28"/>
        </w:rPr>
        <w:t>оценивать коммерческий потенциал продукта и / или технологии.</w:t>
      </w:r>
    </w:p>
    <w:p w:rsidR="009D04D8" w:rsidRDefault="009D04D8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20E9" w:rsidRPr="00FC20E9" w:rsidRDefault="00FC20E9" w:rsidP="00FC20E9">
      <w:pPr>
        <w:pStyle w:val="23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C20E9">
        <w:rPr>
          <w:rFonts w:ascii="Times New Roman" w:hAnsi="Times New Roman" w:cs="Times New Roman"/>
          <w:sz w:val="28"/>
          <w:szCs w:val="28"/>
        </w:rPr>
        <w:t>ематический план</w:t>
      </w: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657"/>
      </w:tblGrid>
      <w:tr w:rsidR="00FC20E9" w:rsidRPr="00FC20E9" w:rsidTr="00FC20E9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ind w:left="-567" w:right="-472"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Разделы  и темы программы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ind w:left="25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-567" w:firstLine="85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Основы производства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Общая технология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Современные и перспективные технологии ХХ</w:t>
            </w:r>
            <w:proofErr w:type="gramStart"/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</w:t>
            </w:r>
            <w:proofErr w:type="gramEnd"/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Роботы и перспективы робототехники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обработки и применения жидкостей и газов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0"/>
              </w:numPr>
              <w:ind w:left="175"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Системы рационального питания и кулинария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Современная индустрия обработки продуктов питания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Бытовые электроинструменты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Химическая энергия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записи и хранения информации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5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Биотехнологии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Разведение животных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4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Особенности предпринимательской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1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Технологии менеджмента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94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ind w:left="175" w:firstLine="14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C20E9" w:rsidRPr="00FC20E9" w:rsidTr="00FC20E9">
        <w:trPr>
          <w:trHeight w:val="5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Дизайн при проектировании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trHeight w:val="6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C20E9">
            <w:pPr>
              <w:pStyle w:val="a5"/>
              <w:widowControl/>
              <w:numPr>
                <w:ilvl w:val="0"/>
                <w:numId w:val="3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Экономическая оценка проекта, презентация и реклама.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20E9" w:rsidRPr="00FC20E9" w:rsidTr="00FC20E9">
        <w:trPr>
          <w:cantSplit/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FD5663">
            <w:pPr>
              <w:pStyle w:val="a5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E9" w:rsidRPr="00FC20E9" w:rsidRDefault="00FC20E9" w:rsidP="009D04D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0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FC20E9" w:rsidRPr="00DA4A29" w:rsidRDefault="00FC20E9" w:rsidP="00FC20E9">
      <w:pPr>
        <w:ind w:left="-567" w:firstLine="851"/>
        <w:rPr>
          <w:rFonts w:ascii="Times New Roman" w:hAnsi="Times New Roman" w:cs="Times New Roman"/>
        </w:rPr>
      </w:pPr>
    </w:p>
    <w:p w:rsidR="00F251FF" w:rsidRPr="00F251FF" w:rsidRDefault="00FF1D6B" w:rsidP="00090644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51FF" w:rsidRPr="00F251FF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F251F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Основы производства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сфера природы как среды обитания человека. Характеристики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и её проявления. Потребительские блага 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антиблага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сущность, производ</w:t>
      </w:r>
      <w:r w:rsidRPr="00F251FF">
        <w:rPr>
          <w:rFonts w:ascii="Times New Roman" w:hAnsi="Times New Roman" w:cs="Times New Roman"/>
          <w:sz w:val="28"/>
          <w:szCs w:val="28"/>
        </w:rPr>
        <w:softHyphen/>
        <w:t>ство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современных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уда. Виды сре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Общая технология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и технологические средства производства.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Инфраструктура как необходимое условие реализации высоких технологий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Перспективные технологии 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251FF">
        <w:rPr>
          <w:rFonts w:ascii="Times New Roman" w:hAnsi="Times New Roman" w:cs="Times New Roman"/>
          <w:sz w:val="28"/>
          <w:szCs w:val="28"/>
        </w:rPr>
        <w:t xml:space="preserve"> века. Объёмное 3</w:t>
      </w:r>
      <w:r w:rsidRPr="00F251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51FF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Техника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Двигатели машин, как основных видов техники. Виды двигателей.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принципиальной конструкцией двигателей.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Ознакомление с конструкциями и работой различных передаточных механизмов и трансмиссий.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моделей передаточных механизмов.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древесина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лярный или универсальный верстак. Ручные инструменты и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способления. Планирование создания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Древесина как конструкционный материал. Пиломатериалы. Конструкционные древесные материалы. Лесомате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риалы,  пороки древесины. Производство пиломатериалов и области их применения.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Древесные материалы: фанера,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оргалит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, картон, древесно-стружечные (ДСП) и </w:t>
      </w:r>
      <w:proofErr w:type="spellStart"/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древесно-волокнистые</w:t>
      </w:r>
      <w:proofErr w:type="spellEnd"/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материалы (ДВП).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Конструирование и моделирование изделий из древесины. Проектирование изделий из дре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весины с учётом её свойств. Разметка плоского изделия на заготовке. Разметочные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работки древесины и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полнения. Техноло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гический процесс и точность изготовления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ручными столярными механическими и электрифицированными  инстру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Настройка к работе ручных инструментов.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Токарный станок для вытачива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изделий из древесины: устройство, назначение, принцип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столярных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Чтение графического изображения изделия. Разметка плос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Характеристика пиломате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Соединение деталей из древесины гвоздями, шурупами, склеиванием.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Конструирование и моделирование изделий из древесины. Разработка сборочного чертежа со спецификацией объём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ции на проектируемое изделие с применением компьютера.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6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изделия из древесных материалов с применением различных способов  соединения деталей.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Подготовка к работе токарного стан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 для вытачивания изделий из древесины.</w:t>
      </w:r>
    </w:p>
    <w:p w:rsidR="00F251FF" w:rsidRPr="00F251FF" w:rsidRDefault="00F251FF" w:rsidP="00F251FF">
      <w:pPr>
        <w:pStyle w:val="11"/>
        <w:shd w:val="clear" w:color="auto" w:fill="auto"/>
        <w:spacing w:after="449"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деревянной детали по чертежу и технологиче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ской карте.</w:t>
      </w:r>
    </w:p>
    <w:p w:rsidR="00F251FF" w:rsidRPr="00F251FF" w:rsidRDefault="00F251FF" w:rsidP="00F251FF">
      <w:pPr>
        <w:pStyle w:val="a5"/>
        <w:ind w:left="-567" w:firstLine="851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металлы и пластмассы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кие металлические листы, проволока и искусственные конструк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ционные материалы. Профильный металлический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кат. Металлы и их сплавы. Чёрные и цветные металлы. Области примене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ния металлов и сплавов. Механические и технологические свой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ства металлов и сплавов.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технологические операции и приёмы ручной об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работки металлов и искусст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 Правила безопасной работы при ручной обработке металлов и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Проектирование изделий из металлического проката и пластмасс. Чер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ние, рубка, опиливание, зачистка.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Термическая обработка сталей. Правила безопасной работы при термообработке сталей.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Применение штангенциркуля для разработки чертежей и из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b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Нарезание резьбы. Правила безопасной работы при нареза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нии резьбы.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тонкими металлическими листами, прово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Правка, резание, зачистка и гибка металлического листа и проволоки с соблюдением правил безопасного труда. Соединение тонких металлических листов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фальцевым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швом и заклёпками.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видами и свойствами металлического проката и конструкционных пластмасс.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Упражнения по управлению сверлильным станком. Озна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комление с машинными тисками и способами крепления загото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вок. Отработка приёмов сверления на сверлильном станке.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Ознакомление с устройством и принципом работы токарно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-винторезного станка. Крепление заготовки и резца. Точение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ружной цилиндрической поверхности заготовки. Точение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Вытачивание ступенчатых деталей (изделий) и нарезание резьбы.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b/>
          <w:smallCaps/>
          <w:sz w:val="28"/>
          <w:szCs w:val="28"/>
        </w:rPr>
      </w:pPr>
      <w:r w:rsidRPr="00F251FF">
        <w:rPr>
          <w:b/>
          <w:smallCaps/>
          <w:sz w:val="28"/>
          <w:szCs w:val="28"/>
        </w:rPr>
        <w:t>текстильные материалы и кожа</w:t>
      </w:r>
    </w:p>
    <w:p w:rsidR="00F251FF" w:rsidRPr="00F251FF" w:rsidRDefault="00F251FF" w:rsidP="00F251FF">
      <w:pPr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Классификация текстильных во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локон. Способы получения и свойства натуральных волокон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тительного происхождения. Изготовление нитей и тканей в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ловиях прядильного, ткацкого и отделочного современного про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гономические, эстетические, технологические.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Натуральные волокна животного происхождения. Способы их получения. Виды и свойства шер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различных волокон.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Виды и свойства тканей из хими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 xml:space="preserve">ческих волокон. Виды нетканых материалов из 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lastRenderedPageBreak/>
        <w:t>химических воло</w:t>
      </w: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softHyphen/>
        <w:t>кон.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sz w:val="28"/>
          <w:szCs w:val="28"/>
        </w:rPr>
        <w:t>Кожа и её свойства. Области применения кожи как конструкционного материала.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Чертёж и выкройка швейного изделия. Инструменты и приспособления для изготов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положение конструктивных линий фигуры. Снятие мерок. 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Понятие о моделировании одеж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ды.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лучение и адаптация выкройки швейного изделия из пакета готовых выкро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ек, из журнала мод, с 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  <w:lang w:val="en-US"/>
        </w:rPr>
        <w:t>CD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 или из Интернета.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Современная бытовая швейная машина с электрическим приводом. Основные узлы швейной ма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шины. Назначение и правила использования регулирующих механизмов: переклю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Приёмы работы на швейной машине: на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чало работы, поворот строчки под углом, закрепление машин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ной строчки в начале и конце работы, окончание работы. Непо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ладки, связанные с неправильной заправкой ниток.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Уход за швейной машиной.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Организация рабочего места для раскройных работ. Подготовка ткани к раскрою. Раскладка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кроек на ткани. Выкраивание дета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лей швейного изделия. Критерии качества кроя. Правила безо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пасной работы при раскрое ткани.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Требования к выполнению машинных работ. Основные опе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кой и </w:t>
      </w:r>
      <w:proofErr w:type="spell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оверлоком</w:t>
      </w:r>
      <w:proofErr w:type="spell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Оборудование для влажно-тепловой обработки (ВТО) ткани. Правила выполнения ВТО. Основные операции ВТО.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Под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готовка ткани и ниток к вышивке. Отделка швейных изделий вы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тельных, крестообразных и косых ручных стежков.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и оборудование для вышивки атласными лента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Материалы для вязания крючком. Ус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ловные обозначения, применяемые при вязании крючком. Вяза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полотна: начало вязания, вязание рядами, основные спосо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Определение направления долевой нити в ткани. Определе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ние лицевой и изнаночной сторон ткани. Изучение свой</w:t>
      </w:r>
      <w:proofErr w:type="gramStart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ств тк</w:t>
      </w:r>
      <w:proofErr w:type="gramEnd"/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lastRenderedPageBreak/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4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Моделирование выкройки проектного изделия. Подготовка выкройки проектного изделия к раскрою.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Упражнение на швейной машине.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боты по настройке и регулированию механизмов и систем  швейной машины.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Уход за швейной машиной: чистка и смазка, замена иглы. Устранение дефектов машинной строчки.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Раскладка выкроек на ткани. Раскрой швейного изделия.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Изготовление образцов для иллюстрации ручных и машинных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Проведение влажно-тепловых работ.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Обработка проектного изделия по индивидуальному плану.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Создание схем вышивки. Выполнение образцов вышивки.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 xml:space="preserve">Вывязывание полотна.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 обработки пищевых продуктов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Понятия «санитария» и «гигие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на». Правила санитарии и гигиены перед началом работы, при приготовлении пищи.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Правила безопасной работы при пользовании электриче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скими плитами и электроприборами, газовыми плитами, при ра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боте с ножом, кипящими жидкостями и приспособлениями.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Питание как физиологическая по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неральных веществ и воды в обмене веществ, их содержание в пищевых продуктах.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Продукты, применяемые для при</w:t>
      </w: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rStyle w:val="Sylfaen"/>
          <w:rFonts w:ascii="Times New Roman" w:eastAsia="Sylfaen" w:hAnsi="Times New Roman" w:cs="Times New Roman"/>
          <w:b w:val="0"/>
          <w:sz w:val="28"/>
          <w:szCs w:val="28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(питательная) ценность овощей и фруктов. Кулинарная классификация овощей. Пи</w:t>
      </w:r>
      <w:r w:rsidRPr="00F251FF">
        <w:rPr>
          <w:sz w:val="28"/>
          <w:szCs w:val="28"/>
        </w:rPr>
        <w:softHyphen/>
        <w:t>тательная ценность фруктов.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Общие правила механической кулинарной обработки овощей. Инструменты и приспособления для нарезки.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Технология приготовления блюд из сырых овощей (фрук</w:t>
      </w:r>
      <w:r w:rsidRPr="00F251FF">
        <w:rPr>
          <w:sz w:val="28"/>
          <w:szCs w:val="28"/>
        </w:rPr>
        <w:softHyphen/>
        <w:t>тов).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тепловой обработки продуктов. Преимущества и недостатки различных способов теп</w:t>
      </w:r>
      <w:r w:rsidRPr="00F251FF">
        <w:rPr>
          <w:sz w:val="28"/>
          <w:szCs w:val="28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F251FF">
        <w:rPr>
          <w:sz w:val="28"/>
          <w:szCs w:val="28"/>
        </w:rPr>
        <w:softHyphen/>
        <w:t>вующие сохранению питательных веществ и витаминов.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яиц в кулинарии. Тех</w:t>
      </w:r>
      <w:r w:rsidRPr="00F251FF">
        <w:rPr>
          <w:sz w:val="28"/>
          <w:szCs w:val="28"/>
        </w:rPr>
        <w:softHyphen/>
        <w:t xml:space="preserve">нология приготовления различных блюд из яиц.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круп, применяемых в пита</w:t>
      </w:r>
      <w:r w:rsidRPr="00F251FF">
        <w:rPr>
          <w:sz w:val="28"/>
          <w:szCs w:val="28"/>
        </w:rPr>
        <w:softHyphen/>
        <w:t>нии человека. Технология приготовления крупяных каш. Требования к ка</w:t>
      </w:r>
      <w:r w:rsidRPr="00F251FF">
        <w:rPr>
          <w:sz w:val="28"/>
          <w:szCs w:val="28"/>
        </w:rPr>
        <w:softHyphen/>
        <w:t>честву рассыпчатых, вязких и жидких каш. Технология приго</w:t>
      </w:r>
      <w:r w:rsidRPr="00F251FF">
        <w:rPr>
          <w:sz w:val="28"/>
          <w:szCs w:val="28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молока в питании чело</w:t>
      </w:r>
      <w:r w:rsidRPr="00F251FF">
        <w:rPr>
          <w:sz w:val="28"/>
          <w:szCs w:val="28"/>
        </w:rPr>
        <w:softHyphen/>
        <w:t xml:space="preserve">века. Технология приготовления блюд из молока и </w:t>
      </w:r>
      <w:r w:rsidRPr="00F251FF">
        <w:rPr>
          <w:sz w:val="28"/>
          <w:szCs w:val="28"/>
        </w:rPr>
        <w:lastRenderedPageBreak/>
        <w:t>кисломолочных продуктов. Требования к каче</w:t>
      </w:r>
      <w:r w:rsidRPr="00F251FF">
        <w:rPr>
          <w:sz w:val="28"/>
          <w:szCs w:val="28"/>
        </w:rPr>
        <w:softHyphen/>
        <w:t>ству молочных готовых блюд.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Пищевая ценность рыбы и нерыб</w:t>
      </w:r>
      <w:r w:rsidRPr="00F251FF">
        <w:rPr>
          <w:sz w:val="28"/>
          <w:szCs w:val="28"/>
        </w:rPr>
        <w:softHyphen/>
        <w:t>ных продуктов моря. Признаки доброкачественности рыбы. Условия и сроки хра</w:t>
      </w:r>
      <w:r w:rsidRPr="00F251FF">
        <w:rPr>
          <w:sz w:val="28"/>
          <w:szCs w:val="28"/>
        </w:rPr>
        <w:softHyphen/>
        <w:t>нения рыбной продукции. Первичная обработка рыбы. Тепло</w:t>
      </w:r>
      <w:r w:rsidRPr="00F251FF">
        <w:rPr>
          <w:sz w:val="28"/>
          <w:szCs w:val="28"/>
        </w:rPr>
        <w:softHyphen/>
        <w:t xml:space="preserve">вая обработка рыбы. Технология приготовления блюд из рыбы.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Значение мясных блюд в пита</w:t>
      </w:r>
      <w:r w:rsidRPr="00F251FF">
        <w:rPr>
          <w:sz w:val="28"/>
          <w:szCs w:val="28"/>
        </w:rPr>
        <w:softHyphen/>
        <w:t>нии. Виды мяса, включая мясо птицы. Признаки доброкачественности мяса. Органо</w:t>
      </w:r>
      <w:r w:rsidRPr="00F251FF">
        <w:rPr>
          <w:sz w:val="28"/>
          <w:szCs w:val="28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F251FF">
        <w:rPr>
          <w:sz w:val="28"/>
          <w:szCs w:val="28"/>
        </w:rPr>
        <w:t>применяемые</w:t>
      </w:r>
      <w:proofErr w:type="gramEnd"/>
      <w:r w:rsidRPr="00F251FF">
        <w:rPr>
          <w:sz w:val="28"/>
          <w:szCs w:val="28"/>
        </w:rPr>
        <w:t xml:space="preserve"> при механиче</w:t>
      </w:r>
      <w:r w:rsidRPr="00F251FF">
        <w:rPr>
          <w:sz w:val="28"/>
          <w:szCs w:val="28"/>
        </w:rPr>
        <w:softHyphen/>
        <w:t>ской и тепловой обработке мяса.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сладкого стола. На</w:t>
      </w:r>
      <w:r w:rsidRPr="00F251FF">
        <w:rPr>
          <w:sz w:val="28"/>
          <w:szCs w:val="28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F251FF" w:rsidRPr="00F251FF" w:rsidRDefault="00F251FF" w:rsidP="00F251FF">
      <w:pPr>
        <w:pStyle w:val="23"/>
        <w:shd w:val="clear" w:color="auto" w:fill="auto"/>
        <w:spacing w:after="0" w:line="240" w:lineRule="auto"/>
        <w:ind w:left="-567" w:firstLine="85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Определение свежести яиц. Приготовление блюд из яиц.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и оформление блюд из круп или макарон</w:t>
      </w:r>
      <w:r w:rsidRPr="00F251FF">
        <w:rPr>
          <w:sz w:val="28"/>
          <w:szCs w:val="28"/>
        </w:rPr>
        <w:softHyphen/>
        <w:t>ных изделий.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каш и макаронных изделий быстрого приго</w:t>
      </w:r>
      <w:r w:rsidRPr="00F251FF">
        <w:rPr>
          <w:sz w:val="28"/>
          <w:szCs w:val="28"/>
        </w:rPr>
        <w:softHyphen/>
        <w:t xml:space="preserve">товления.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 из творога. Сравнительный анализ коровьего и козьего молока.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рыбы или морепродуктов.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Использование различных приёмов при обработке рыбы.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Приготовление блюда из мяса или птицы.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right="20" w:firstLine="851"/>
        <w:rPr>
          <w:sz w:val="28"/>
          <w:szCs w:val="28"/>
        </w:rPr>
      </w:pPr>
      <w:r w:rsidRPr="00F251FF">
        <w:rPr>
          <w:sz w:val="28"/>
          <w:szCs w:val="28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Сервировка стола.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142" w:firstLine="425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преобразования и использования энергии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Работа и энергия. Виды энергии. Механическая энергия.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Энергия магнитного поля и её применение.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F251FF">
        <w:rPr>
          <w:sz w:val="28"/>
          <w:szCs w:val="28"/>
        </w:rPr>
        <w:t>Электроприёмники</w:t>
      </w:r>
      <w:proofErr w:type="spellEnd"/>
      <w:r w:rsidRPr="00F251FF">
        <w:rPr>
          <w:sz w:val="28"/>
          <w:szCs w:val="28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Энергия магнитного поля и энергия электромагнитного поля и их применение.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Химическая энергия. Превращение химической энергии в </w:t>
      </w:r>
      <w:proofErr w:type="gramStart"/>
      <w:r w:rsidRPr="00F251FF">
        <w:rPr>
          <w:rFonts w:ascii="Times New Roman" w:hAnsi="Times New Roman" w:cs="Times New Roman"/>
          <w:sz w:val="28"/>
          <w:szCs w:val="28"/>
        </w:rPr>
        <w:t>тепловую</w:t>
      </w:r>
      <w:proofErr w:type="gramEnd"/>
      <w:r w:rsidRPr="00F251FF">
        <w:rPr>
          <w:rFonts w:ascii="Times New Roman" w:hAnsi="Times New Roman" w:cs="Times New Roman"/>
          <w:sz w:val="28"/>
          <w:szCs w:val="28"/>
        </w:rPr>
        <w:t>: выделение тепла, поглощение тепла. Области применения химической энергии.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i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Опыты с магнитным, электрическим и электромагнитным полем.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Сборка и испытание электрических цепей с источником постоянного тока.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Опыты по осуществлению экзотермических и эндотермических реакций.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Изготовление модели простейшего гальванического элемента.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Подготовка иллюстрированных рефератов по теме. Ознакомление с работкой радиометра и дозиметра.</w:t>
      </w:r>
    </w:p>
    <w:p w:rsidR="00F251FF" w:rsidRPr="00F251FF" w:rsidRDefault="00F251FF" w:rsidP="00F251FF">
      <w:pPr>
        <w:pStyle w:val="11"/>
        <w:keepNext/>
        <w:widowControl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получения, обработки и использования информации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 получения информации. Методы и средства наблюдений. Опыты и исследования.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Чтение и запись информации различными средствами отображения информации.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Проведение хронометража и фотографии учебной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Освоение методов запоминания информации. Аудио-, фото- и видеозапись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Представление, запись информации и обработка информации с помощью компьютера.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b/>
          <w:sz w:val="28"/>
          <w:szCs w:val="28"/>
        </w:rPr>
        <w:t>Технологии растениеводства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sz w:val="28"/>
          <w:szCs w:val="28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F25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Технологии флористики. Технологии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>. Технологии ландшафтного дизайна.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1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Объекты биотехнологии. </w:t>
      </w:r>
      <w:r w:rsidRPr="00F251FF">
        <w:rPr>
          <w:rFonts w:ascii="Times New Roman" w:eastAsia="Times New Roman" w:hAnsi="Times New Roman" w:cs="Times New Roman"/>
          <w:sz w:val="28"/>
          <w:szCs w:val="28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Определение основных групп культурных растений.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</w:t>
      </w:r>
      <w:proofErr w:type="spellStart"/>
      <w:r w:rsidRPr="00F251FF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F251FF">
        <w:rPr>
          <w:rFonts w:ascii="Times New Roman" w:hAnsi="Times New Roman" w:cs="Times New Roman"/>
          <w:sz w:val="28"/>
          <w:szCs w:val="28"/>
        </w:rPr>
        <w:t xml:space="preserve"> приёмов ухода за культурными растениями. Освоение  способов хранения овощей и фруктов.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1FF" w:rsidRPr="00F251FF" w:rsidRDefault="00F251FF" w:rsidP="00F251FF">
      <w:pPr>
        <w:pStyle w:val="a5"/>
        <w:widowControl/>
        <w:numPr>
          <w:ilvl w:val="0"/>
          <w:numId w:val="38"/>
        </w:num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1FF">
        <w:rPr>
          <w:rFonts w:ascii="Times New Roman" w:hAnsi="Times New Roman" w:cs="Times New Roman"/>
          <w:b/>
          <w:color w:val="auto"/>
          <w:sz w:val="28"/>
          <w:szCs w:val="28"/>
        </w:rPr>
        <w:t>Технологии животноводства</w:t>
      </w:r>
      <w:r w:rsidRPr="00F251FF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Технологии преобразования  животных организмов в интересах человека и их основные элементы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Экологические проблемы. Бездомные животные как социальная проблема.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 описание примеров  разведения  животных  для удовлетворения  различных потребностей человека, классификация этих потребностей. 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Составление рационов для домашних животных в семье, организация их кормления. 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Сбор информации и описание работы по улучшению пород кошек и собак в  клубах.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Социально-экономические технологии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1F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Виды социальных технологий. Технологии общения.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Образовательные технологии. Медицинские технологии. </w:t>
      </w:r>
      <w:proofErr w:type="spellStart"/>
      <w:r w:rsidRPr="00F251FF">
        <w:rPr>
          <w:sz w:val="28"/>
          <w:szCs w:val="28"/>
        </w:rPr>
        <w:t>Социокультурные</w:t>
      </w:r>
      <w:proofErr w:type="spellEnd"/>
      <w:r w:rsidRPr="00F251FF">
        <w:rPr>
          <w:sz w:val="28"/>
          <w:szCs w:val="28"/>
        </w:rPr>
        <w:t xml:space="preserve"> </w:t>
      </w:r>
      <w:r w:rsidRPr="00F251FF">
        <w:rPr>
          <w:sz w:val="28"/>
          <w:szCs w:val="28"/>
        </w:rPr>
        <w:lastRenderedPageBreak/>
        <w:t>технологии.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Тесты по оценке свойств личности.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и обоснование  перечня личных потребностей, их иерархическое построение.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Анализ позиций простого бизнес-плана и </w:t>
      </w:r>
      <w:proofErr w:type="spellStart"/>
      <w:proofErr w:type="gramStart"/>
      <w:r w:rsidRPr="00F251F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Деловая игра «Приём на работу». Анализ типового трудового контракта.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p w:rsidR="00F251FF" w:rsidRPr="00F251FF" w:rsidRDefault="00F251FF" w:rsidP="00F251FF">
      <w:pPr>
        <w:pStyle w:val="11"/>
        <w:numPr>
          <w:ilvl w:val="0"/>
          <w:numId w:val="38"/>
        </w:numPr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 xml:space="preserve"> </w:t>
      </w:r>
      <w:r w:rsidRPr="00F251FF">
        <w:rPr>
          <w:b/>
          <w:sz w:val="28"/>
          <w:szCs w:val="28"/>
        </w:rPr>
        <w:t>Методы и средства творческой и проектной деятельности</w:t>
      </w:r>
    </w:p>
    <w:p w:rsidR="00F251FF" w:rsidRPr="00F251FF" w:rsidRDefault="00F251FF" w:rsidP="00F25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 xml:space="preserve">     Теоретические сведения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Творчество в жизни и деятельности человека. Проект как форма представления результатов творчества.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Основные этапы проектной деятельности и их характеристики.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Дизайн в процессе проектирования продукта труда. Методы творчества в проектной деятельности.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1FF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lastRenderedPageBreak/>
        <w:t>Самооценка интересов и склонностей к какому-либо виду деятельности.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  <w:r w:rsidRPr="00F251FF">
        <w:rPr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Анализ качества проектной документации проектов, выполненных ранее одноклассниками.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F251FF" w:rsidRPr="00F251FF" w:rsidRDefault="00F251FF" w:rsidP="00F251FF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1FF">
        <w:rPr>
          <w:rFonts w:ascii="Times New Roman" w:hAnsi="Times New Roman" w:cs="Times New Roman"/>
          <w:sz w:val="28"/>
          <w:szCs w:val="28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F251FF">
        <w:rPr>
          <w:rFonts w:ascii="Times New Roman" w:hAnsi="Times New Roman" w:cs="Times New Roman"/>
          <w:i/>
          <w:sz w:val="28"/>
          <w:szCs w:val="28"/>
        </w:rPr>
        <w:t>Mi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crosoft</w:t>
      </w:r>
      <w:proofErr w:type="spellEnd"/>
      <w:r w:rsidRPr="00F25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1FF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F251FF">
        <w:rPr>
          <w:rFonts w:ascii="Times New Roman" w:hAnsi="Times New Roman" w:cs="Times New Roman"/>
          <w:sz w:val="28"/>
          <w:szCs w:val="28"/>
        </w:rPr>
        <w:t>.</w:t>
      </w:r>
    </w:p>
    <w:p w:rsidR="00F251FF" w:rsidRPr="00F251FF" w:rsidRDefault="00F251FF" w:rsidP="00F251FF">
      <w:pPr>
        <w:pStyle w:val="11"/>
        <w:shd w:val="clear" w:color="auto" w:fill="auto"/>
        <w:spacing w:line="240" w:lineRule="auto"/>
        <w:ind w:left="-567" w:firstLine="851"/>
        <w:rPr>
          <w:sz w:val="28"/>
          <w:szCs w:val="28"/>
        </w:rPr>
      </w:pPr>
    </w:p>
    <w:sectPr w:rsidR="00F251FF" w:rsidRPr="00F251FF" w:rsidSect="00E5750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C4" w:rsidRDefault="003979C4" w:rsidP="00F251FF">
      <w:pPr>
        <w:spacing w:after="0" w:line="240" w:lineRule="auto"/>
      </w:pPr>
      <w:r>
        <w:separator/>
      </w:r>
    </w:p>
  </w:endnote>
  <w:endnote w:type="continuationSeparator" w:id="0">
    <w:p w:rsidR="003979C4" w:rsidRDefault="003979C4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C4" w:rsidRDefault="003979C4" w:rsidP="00F251FF">
      <w:pPr>
        <w:spacing w:after="0" w:line="240" w:lineRule="auto"/>
      </w:pPr>
      <w:r>
        <w:separator/>
      </w:r>
    </w:p>
  </w:footnote>
  <w:footnote w:type="continuationSeparator" w:id="0">
    <w:p w:rsidR="003979C4" w:rsidRDefault="003979C4" w:rsidP="00F251FF">
      <w:pPr>
        <w:spacing w:after="0" w:line="240" w:lineRule="auto"/>
      </w:pPr>
      <w:r>
        <w:continuationSeparator/>
      </w:r>
    </w:p>
  </w:footnote>
  <w:footnote w:id="1">
    <w:p w:rsidR="003D3E73" w:rsidRPr="008F6E34" w:rsidRDefault="003D3E73" w:rsidP="00F251FF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16"/>
  </w:num>
  <w:num w:numId="5">
    <w:abstractNumId w:val="27"/>
  </w:num>
  <w:num w:numId="6">
    <w:abstractNumId w:val="25"/>
  </w:num>
  <w:num w:numId="7">
    <w:abstractNumId w:val="7"/>
  </w:num>
  <w:num w:numId="8">
    <w:abstractNumId w:val="4"/>
  </w:num>
  <w:num w:numId="9">
    <w:abstractNumId w:val="33"/>
  </w:num>
  <w:num w:numId="10">
    <w:abstractNumId w:val="36"/>
  </w:num>
  <w:num w:numId="11">
    <w:abstractNumId w:val="30"/>
  </w:num>
  <w:num w:numId="12">
    <w:abstractNumId w:val="10"/>
  </w:num>
  <w:num w:numId="13">
    <w:abstractNumId w:val="0"/>
  </w:num>
  <w:num w:numId="14">
    <w:abstractNumId w:val="31"/>
  </w:num>
  <w:num w:numId="15">
    <w:abstractNumId w:val="22"/>
  </w:num>
  <w:num w:numId="16">
    <w:abstractNumId w:val="12"/>
  </w:num>
  <w:num w:numId="17">
    <w:abstractNumId w:val="8"/>
  </w:num>
  <w:num w:numId="18">
    <w:abstractNumId w:val="35"/>
  </w:num>
  <w:num w:numId="19">
    <w:abstractNumId w:val="32"/>
  </w:num>
  <w:num w:numId="20">
    <w:abstractNumId w:val="1"/>
  </w:num>
  <w:num w:numId="21">
    <w:abstractNumId w:val="34"/>
  </w:num>
  <w:num w:numId="22">
    <w:abstractNumId w:val="11"/>
  </w:num>
  <w:num w:numId="23">
    <w:abstractNumId w:val="9"/>
  </w:num>
  <w:num w:numId="24">
    <w:abstractNumId w:val="23"/>
  </w:num>
  <w:num w:numId="25">
    <w:abstractNumId w:val="15"/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50F"/>
    <w:rsid w:val="00076EDE"/>
    <w:rsid w:val="00090644"/>
    <w:rsid w:val="0011409A"/>
    <w:rsid w:val="00244A9D"/>
    <w:rsid w:val="003979C4"/>
    <w:rsid w:val="003D3E73"/>
    <w:rsid w:val="006B3F1C"/>
    <w:rsid w:val="009D04D8"/>
    <w:rsid w:val="00A91B64"/>
    <w:rsid w:val="00BB2D74"/>
    <w:rsid w:val="00C31BD2"/>
    <w:rsid w:val="00C343C6"/>
    <w:rsid w:val="00C475DE"/>
    <w:rsid w:val="00C57CC6"/>
    <w:rsid w:val="00C63C1B"/>
    <w:rsid w:val="00E5750F"/>
    <w:rsid w:val="00F251FF"/>
    <w:rsid w:val="00FC20E9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75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5750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E5750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E575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750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E5750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+ Полужирный;Курсив"/>
    <w:basedOn w:val="a3"/>
    <w:rsid w:val="00E5750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E57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5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750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E5750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ody Text"/>
    <w:basedOn w:val="a"/>
    <w:link w:val="a7"/>
    <w:uiPriority w:val="1"/>
    <w:qFormat/>
    <w:rsid w:val="00E5750F"/>
    <w:pPr>
      <w:widowControl w:val="0"/>
      <w:spacing w:after="0" w:line="240" w:lineRule="auto"/>
      <w:ind w:left="117" w:right="117" w:firstLine="396"/>
      <w:jc w:val="both"/>
    </w:pPr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5750F"/>
    <w:rPr>
      <w:rFonts w:ascii="Times New Roman" w:eastAsia="Times New Roman" w:hAnsi="Times New Roman" w:cs="Times New Roman"/>
      <w:color w:val="191919"/>
      <w:spacing w:val="-20"/>
      <w:w w:val="11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5750F"/>
    <w:pPr>
      <w:widowControl w:val="0"/>
      <w:spacing w:before="55" w:after="0" w:line="240" w:lineRule="auto"/>
      <w:ind w:left="1244" w:right="117"/>
      <w:outlineLvl w:val="2"/>
    </w:pPr>
    <w:rPr>
      <w:rFonts w:ascii="Arial" w:eastAsia="Arial" w:hAnsi="Arial" w:cs="Times New Roman"/>
      <w:color w:val="191919"/>
      <w:spacing w:val="-20"/>
      <w:w w:val="105"/>
      <w:sz w:val="25"/>
      <w:szCs w:val="25"/>
      <w:lang w:eastAsia="en-US"/>
    </w:rPr>
  </w:style>
  <w:style w:type="paragraph" w:styleId="a8">
    <w:name w:val="Normal (Web)"/>
    <w:basedOn w:val="a"/>
    <w:rsid w:val="000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6B3F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3F1C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F251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51FF"/>
    <w:rPr>
      <w:rFonts w:ascii="Courier New" w:eastAsia="Courier New" w:hAnsi="Courier New" w:cs="Courier New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51FF"/>
    <w:rPr>
      <w:vertAlign w:val="superscript"/>
    </w:rPr>
  </w:style>
  <w:style w:type="character" w:customStyle="1" w:styleId="Sylfaen">
    <w:name w:val="Основной текст + Sylfaen"/>
    <w:aliases w:val="Не полужирный"/>
    <w:basedOn w:val="20"/>
    <w:rsid w:val="00F251FF"/>
    <w:rPr>
      <w:rFonts w:ascii="Tahoma" w:eastAsia="Tahoma" w:hAnsi="Tahoma" w:cs="Tahoma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9627</Words>
  <Characters>54877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Сергей</cp:lastModifiedBy>
  <cp:revision>4</cp:revision>
  <cp:lastPrinted>2019-12-06T08:50:00Z</cp:lastPrinted>
  <dcterms:created xsi:type="dcterms:W3CDTF">2017-09-12T10:44:00Z</dcterms:created>
  <dcterms:modified xsi:type="dcterms:W3CDTF">2019-12-06T08:51:00Z</dcterms:modified>
</cp:coreProperties>
</file>